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1">
      <w:pPr>
        <w:pStyle w:val="Heading3"/>
        <w:spacing w:after="0" w:before="0" w:lineRule="auto"/>
        <w:ind w:left="567" w:right="567" w:firstLine="0"/>
        <w:jc w:val="center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 ALLEGATO A) “Domanda di partecipazione per DOCENTE ESPERTO e Dichiarazione sostitutiva dell’atto di notorietà ex artt. 46 e 47 del D.P.R. n. 445/2000”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1.73228346456688" w:right="278.7401574803164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Oggetto: Procedura di Selezione di Docenti interni all’Istituto Scolastico “</w:t>
      </w:r>
      <w:bookmarkStart w:colFirst="0" w:colLast="0" w:name="3znysh7" w:id="3"/>
      <w:bookmarkEnd w:id="3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Istituto Comprensivo "Q. Di Vona T. Speri"” per la realizzazione di n.</w:t>
      </w:r>
      <w:bookmarkStart w:colFirst="0" w:colLast="0" w:name="2et92p0" w:id="4"/>
      <w:bookmarkEnd w:id="4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bookmarkStart w:colFirst="0" w:colLast="0" w:name="tyjcwt" w:id="5"/>
      <w:bookmarkEnd w:id="5"/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Percorsi di orientamento e formazione per il potenziamento delle competenze STEM, digitali e di innovazione, finalizzate alla promozione di pari opportunità di genere” nell’ambito delle “Azioni di potenziamento delle competenze STEM e multilinguistiche - Linea di Intervento A” - Avviso di selezione prot. n. </w:t>
      </w:r>
      <w:r w:rsidDel="00000000" w:rsidR="00000000" w:rsidRPr="00000000">
        <w:rPr>
          <w:b w:val="1"/>
          <w:rtl w:val="0"/>
        </w:rPr>
        <w:t xml:space="preserve">852 del 17/04/2024</w:t>
      </w:r>
      <w:r w:rsidDel="00000000" w:rsidR="00000000" w:rsidRPr="00000000">
        <w:rPr>
          <w:rtl w:val="0"/>
        </w:rPr>
      </w:r>
    </w:p>
    <w:bookmarkStart w:colFirst="0" w:colLast="0" w:name="4d34og8" w:id="6"/>
    <w:bookmarkEnd w:id="6"/>
    <w:bookmarkStart w:colFirst="0" w:colLast="0" w:name="1t3h5sf" w:id="7"/>
    <w:bookmarkEnd w:id="7"/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Avviso Pubblico </w:t>
      </w:r>
      <w:bookmarkStart w:colFirst="0" w:colLast="0" w:name="2s8eyo1" w:id="8"/>
      <w:bookmarkEnd w:id="8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- CUP: </w:t>
      </w:r>
      <w:bookmarkStart w:colFirst="0" w:colLast="0" w:name="17dp8vu" w:id="9"/>
      <w:bookmarkEnd w:id="9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Titolo progetto: </w:t>
      </w:r>
      <w:bookmarkStart w:colFirst="0" w:colLast="0" w:name="3rdcrjn" w:id="10"/>
      <w:bookmarkEnd w:id="1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Codice progetto: </w:t>
      </w:r>
      <w:bookmarkStart w:colFirst="0" w:colLast="0" w:name="26in1rg" w:id="11"/>
      <w:bookmarkEnd w:id="11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M4C1I3.1-2023-1143-P-28958</w:t>
      </w:r>
    </w:p>
    <w:bookmarkStart w:colFirst="0" w:colLast="0" w:name="35nkun2" w:id="12"/>
    <w:bookmarkEnd w:id="12"/>
    <w:bookmarkStart w:colFirst="0" w:colLast="0" w:name="lnxbz9" w:id="13"/>
    <w:bookmarkEnd w:id="13"/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Al Dirigente Scolastico</w:t>
        <w:br w:type="textWrapping"/>
        <w:t xml:space="preserve">Dell’Istituto </w:t>
      </w:r>
      <w:bookmarkStart w:colFirst="0" w:colLast="0" w:name="1ksv4uv" w:id="14"/>
      <w:bookmarkEnd w:id="14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Istituto Comprensivo "Q. Di Vona T. Speri"</w:t>
        <w:br w:type="textWrapping"/>
        <w:t xml:space="preserve">Via </w:t>
      </w:r>
      <w:bookmarkStart w:colFirst="0" w:colLast="0" w:name="44sinio" w:id="15"/>
      <w:bookmarkEnd w:id="15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Via Sacchini. 34, </w:t>
      </w:r>
      <w:bookmarkStart w:colFirst="0" w:colLast="0" w:name="2jxsxqh" w:id="16"/>
      <w:bookmarkEnd w:id="16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Milano - </w:t>
      </w:r>
      <w:bookmarkStart w:colFirst="0" w:colLast="0" w:name="z337ya" w:id="17"/>
      <w:bookmarkEnd w:id="17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20131 (</w:t>
      </w:r>
      <w:bookmarkStart w:colFirst="0" w:colLast="0" w:name="3j2qqm3" w:id="18"/>
      <w:bookmarkEnd w:id="18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right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67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Il/La sottoscritto/a ________________________________________________________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67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C.F. ____________________________________________ Nato/a il ________________ a ________________________________________________________ Tel. _________________________________ Cell. _________________________________ e-mail _________________________________________________</w:t>
        <w:br w:type="textWrapping"/>
        <w:t xml:space="preserve">Indirizzo a cui inviare le comunicazioni relative alla selezione: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67" w:firstLine="0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Via___________________________________________________ Cap. ____________ città _______________________________________________________</w:t>
      </w:r>
    </w:p>
    <w:p w:rsidR="00000000" w:rsidDel="00000000" w:rsidP="00000000" w:rsidRDefault="00000000" w:rsidRPr="00000000" w14:paraId="0000000B">
      <w:pPr>
        <w:pStyle w:val="Heading3"/>
        <w:spacing w:after="0" w:before="0" w:lineRule="auto"/>
        <w:ind w:left="0" w:right="567" w:firstLine="0"/>
        <w:jc w:val="center"/>
        <w:rPr/>
      </w:pPr>
      <w:r w:rsidDel="00000000" w:rsidR="00000000" w:rsidRPr="00000000">
        <w:rPr>
          <w:b w:val="1"/>
          <w:highlight w:val="whit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partecipare alla procedura di selezione interna per il reclutamento di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Docenti Esperti interni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per la realizzazione di n.</w:t>
      </w:r>
      <w:bookmarkStart w:colFirst="0" w:colLast="0" w:name="1y810tw" w:id="19"/>
      <w:bookmarkEnd w:id="19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2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“Percorsi di formazione per il potenziamento delle competenze STEM, digitali e di innovazione degli studenti”, per il numero di percorsi e di ore come di seguito specificato: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320.0" w:type="dxa"/>
        <w:tblLayout w:type="fixed"/>
        <w:tblLook w:val="0000"/>
      </w:tblPr>
      <w:tblGrid>
        <w:gridCol w:w="3435"/>
        <w:gridCol w:w="2700"/>
        <w:gridCol w:w="3420"/>
        <w:tblGridChange w:id="0">
          <w:tblGrid>
            <w:gridCol w:w="3435"/>
            <w:gridCol w:w="2700"/>
            <w:gridCol w:w="3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Materia oggetto dei Percorsi cui si intende partecipare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Numero di Percorsi cui si intende partecipare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Numero ore totali dei Percorsi cui si intende partecipare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Summer camp Girls Code It Better</w:t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center"/>
        <w:rPr/>
      </w:pPr>
      <w:r w:rsidDel="00000000" w:rsidR="00000000" w:rsidRPr="00000000">
        <w:rPr>
          <w:b w:val="1"/>
          <w:highlight w:val="whit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cittadino _________________________________________;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in godimento dei diritti politici;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prestare servizio presso la scuola _________________________________________ di _________________________________________ in qualità di _________________________________________;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aver subito condanne penali; 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aver procedimenti penali pendenti, ovvero di avere i seguenti provvedimenti penali pendenti: _________________________________________;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aver preso visione dell’Avviso e di essere disponibile a svolgere l’incarico in orario extracurriculare;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essere in possesso dei requisiti minimi di accesso indicati nell’Avviso di cui all’oggetto e di essere in possesso dei titoli dichiarati nella scheda di autovalutazione;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trovarsi in situazione di incompatibilità, ai sensi di quanto previsto dal D.Lgs. n. 39/2013 e dall’art. 53, del D.Lgs. n. 165/2001,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ovvero, nel caso in cui sussistano situazioni di incompatibilità, che le stesse sono le seguenti: 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4"/>
        </w:tabs>
        <w:spacing w:after="0" w:before="0"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di non trovarsi in situazioni di conflitto di interessi, anche potenziale, ai sensi dell’art. 53, comma 14, del d.lgs. n. 165/2001, che possano interferire con l’esercizio dell’incarico.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Alla presente istanza si allega curriculum vitae in formato europeo debitamente sottoscritto e copia di un documento di identità in corso di validità.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Ai sensi del Decreto Legislativo n. 196/03 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ss.mm.ii.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e del regolamento UE/679/2016 (G.D.P.R.) 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ss.mm.ii.,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il/la sottoscritto/a dichiara di autorizzare l’istituto Scolastico “</w:t>
      </w:r>
      <w:bookmarkStart w:colFirst="0" w:colLast="0" w:name="4i7ojhp" w:id="20"/>
      <w:bookmarkEnd w:id="2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Istituto Comprensivo "Q. Di Vona T. Speri"” di </w:t>
      </w:r>
      <w:bookmarkStart w:colFirst="0" w:colLast="0" w:name="2xcytpi" w:id="21"/>
      <w:bookmarkEnd w:id="21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Milano al trattamento dei dati contenuti nella presente autocertificazione per gli adempimenti connessi alla presente procedura e per i fini istituzionali della Pubblica Amministrazione.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Firma ________________________________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425.1968503937008" w:left="1133.8582677165355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850.3937007874017" w:hanging="285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